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88BAA" w14:textId="77777777" w:rsidR="00927B2C" w:rsidRDefault="00927B2C" w:rsidP="00927B2C">
      <w:pPr>
        <w:pStyle w:val="a7"/>
        <w:spacing w:before="0" w:beforeAutospacing="0" w:after="0" w:afterAutospacing="0" w:line="580" w:lineRule="exact"/>
        <w:jc w:val="both"/>
        <w:rPr>
          <w:rFonts w:ascii="方正黑体简体" w:eastAsia="方正黑体简体" w:hAnsi="Times New Roman" w:cs="Times New Roman"/>
          <w:color w:val="00000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color w:val="000000"/>
          <w:sz w:val="32"/>
          <w:szCs w:val="32"/>
        </w:rPr>
        <w:t>附件2</w:t>
      </w:r>
    </w:p>
    <w:p w14:paraId="29B2DC44" w14:textId="77777777" w:rsidR="00927B2C" w:rsidRDefault="00927B2C" w:rsidP="00927B2C">
      <w:pPr>
        <w:spacing w:line="300" w:lineRule="exact"/>
        <w:jc w:val="center"/>
        <w:rPr>
          <w:rFonts w:eastAsia="方正仿宋简体"/>
          <w:b/>
          <w:kern w:val="0"/>
          <w:sz w:val="32"/>
        </w:rPr>
      </w:pPr>
    </w:p>
    <w:p w14:paraId="4DB8D892" w14:textId="77777777" w:rsidR="00927B2C" w:rsidRDefault="00927B2C" w:rsidP="00927B2C">
      <w:pPr>
        <w:spacing w:line="56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/>
          <w:kern w:val="0"/>
          <w:sz w:val="36"/>
          <w:szCs w:val="36"/>
        </w:rPr>
        <w:t>2020</w:t>
      </w:r>
      <w:r>
        <w:rPr>
          <w:rFonts w:ascii="方正小标宋简体" w:eastAsia="方正小标宋简体" w:hint="eastAsia"/>
          <w:kern w:val="0"/>
          <w:sz w:val="36"/>
          <w:szCs w:val="36"/>
        </w:rPr>
        <w:t>年度浙江省自然科学基金重大项目指南建议表</w:t>
      </w:r>
    </w:p>
    <w:p w14:paraId="475937E6" w14:textId="77777777" w:rsidR="00927B2C" w:rsidRDefault="00927B2C" w:rsidP="00927B2C">
      <w:pPr>
        <w:spacing w:line="300" w:lineRule="exact"/>
        <w:jc w:val="center"/>
        <w:rPr>
          <w:rFonts w:eastAsia="方正仿宋简体"/>
          <w:kern w:val="0"/>
          <w:sz w:val="32"/>
          <w:szCs w:val="32"/>
        </w:rPr>
      </w:pPr>
    </w:p>
    <w:p w14:paraId="44C24ABF" w14:textId="77777777" w:rsidR="00927B2C" w:rsidRPr="00E77EE0" w:rsidRDefault="00927B2C" w:rsidP="00927B2C">
      <w:pPr>
        <w:spacing w:line="420" w:lineRule="exact"/>
        <w:rPr>
          <w:rFonts w:ascii="宋体" w:hAnsi="宋体"/>
          <w:sz w:val="24"/>
        </w:rPr>
      </w:pPr>
      <w:r w:rsidRPr="00E77EE0">
        <w:rPr>
          <w:rFonts w:ascii="宋体" w:hAnsi="宋体" w:hint="eastAsia"/>
          <w:sz w:val="24"/>
        </w:rPr>
        <w:t xml:space="preserve">推荐单位（公章）：    </w:t>
      </w:r>
      <w:r w:rsidRPr="00E77EE0">
        <w:rPr>
          <w:rFonts w:ascii="宋体" w:hAnsi="宋体"/>
          <w:sz w:val="24"/>
        </w:rPr>
        <w:t xml:space="preserve">                            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3821"/>
        <w:gridCol w:w="1274"/>
        <w:gridCol w:w="2249"/>
      </w:tblGrid>
      <w:tr w:rsidR="00927B2C" w14:paraId="6457BD2F" w14:textId="77777777" w:rsidTr="00F671A6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5335" w14:textId="77777777"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建议所属领域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FF95" w14:textId="77777777"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927B2C" w14:paraId="15A1C7B1" w14:textId="77777777" w:rsidTr="00F671A6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1ADE9" w14:textId="77777777"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建议人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98474" w14:textId="77777777" w:rsidR="00927B2C" w:rsidRPr="00E77EE0" w:rsidRDefault="00927B2C" w:rsidP="00F671A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B5AEA" w14:textId="77777777"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职务</w:t>
            </w:r>
          </w:p>
          <w:p w14:paraId="663B97C0" w14:textId="77777777"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/职称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98B4D" w14:textId="77777777" w:rsidR="00927B2C" w:rsidRPr="00E77EE0" w:rsidRDefault="00927B2C" w:rsidP="00F671A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7B2C" w14:paraId="4DD77D53" w14:textId="77777777" w:rsidTr="00F671A6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6860C" w14:textId="77777777"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175C4" w14:textId="77777777" w:rsidR="00927B2C" w:rsidRPr="00E77EE0" w:rsidRDefault="00927B2C" w:rsidP="00F671A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FC056" w14:textId="77777777"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27ECE" w14:textId="77777777" w:rsidR="00927B2C" w:rsidRPr="00E77EE0" w:rsidRDefault="00927B2C" w:rsidP="00F671A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7B2C" w14:paraId="1E4892ED" w14:textId="77777777" w:rsidTr="00F671A6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FC6D9" w14:textId="77777777"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C49AD" w14:textId="77777777" w:rsidR="00927B2C" w:rsidRPr="00E77EE0" w:rsidRDefault="00927B2C" w:rsidP="00F671A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33953" w14:textId="77777777"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经费预算(万元)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B304B" w14:textId="77777777" w:rsidR="00927B2C" w:rsidRPr="00E77EE0" w:rsidRDefault="00927B2C" w:rsidP="00F671A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7B2C" w14:paraId="3FCC3768" w14:textId="77777777" w:rsidTr="00F671A6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9543B" w14:textId="77777777"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主要研究方向建议名称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135DF" w14:textId="77777777"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C8F10" w14:textId="77777777"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学科代码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95E1D" w14:textId="77777777"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927B2C" w14:paraId="662C1C42" w14:textId="77777777" w:rsidTr="00F671A6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66574" w14:textId="77777777"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建议理由及背景、（不超过300字）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ED05C" w14:textId="77777777" w:rsidR="00927B2C" w:rsidRPr="00E77EE0" w:rsidRDefault="00927B2C" w:rsidP="00F671A6">
            <w:pPr>
              <w:autoSpaceDE w:val="0"/>
              <w:autoSpaceDN w:val="0"/>
              <w:adjustRightInd w:val="0"/>
              <w:spacing w:line="420" w:lineRule="exact"/>
              <w:ind w:firstLine="465"/>
              <w:jc w:val="left"/>
              <w:rPr>
                <w:rFonts w:ascii="宋体" w:hAnsi="宋体"/>
                <w:sz w:val="24"/>
              </w:rPr>
            </w:pPr>
          </w:p>
        </w:tc>
      </w:tr>
      <w:tr w:rsidR="00927B2C" w14:paraId="4CCB65A9" w14:textId="77777777" w:rsidTr="00F671A6">
        <w:trPr>
          <w:trHeight w:val="1"/>
          <w:jc w:val="center"/>
        </w:trPr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4EAB7" w14:textId="77777777"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主要研究方向建议名称说明（不超过500字）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D470B" w14:textId="77777777"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927B2C" w14:paraId="69FD7442" w14:textId="77777777" w:rsidTr="00F671A6">
        <w:trPr>
          <w:trHeight w:val="1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D731" w14:textId="77777777"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建议人所在研究团队在该领域的研究基础和优势，（不超过800字）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419F" w14:textId="77777777" w:rsidR="00927B2C" w:rsidRPr="00E77EE0" w:rsidRDefault="00927B2C" w:rsidP="00F671A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B61FFCA" w14:textId="77777777" w:rsidR="00927B2C" w:rsidRDefault="00927B2C" w:rsidP="00927B2C">
      <w:pPr>
        <w:spacing w:line="20" w:lineRule="exact"/>
        <w:rPr>
          <w:rFonts w:eastAsia="方正仿宋简体"/>
        </w:rPr>
      </w:pPr>
    </w:p>
    <w:p w14:paraId="642E3C62" w14:textId="77777777" w:rsidR="004430FF" w:rsidRPr="00927B2C" w:rsidRDefault="004430FF">
      <w:bookmarkStart w:id="0" w:name="_GoBack"/>
      <w:bookmarkEnd w:id="0"/>
    </w:p>
    <w:sectPr w:rsidR="004430FF" w:rsidRPr="00927B2C">
      <w:pgSz w:w="12240" w:h="15840"/>
      <w:pgMar w:top="1440" w:right="1797" w:bottom="1440" w:left="1797" w:header="851" w:footer="85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AF88B" w14:textId="77777777" w:rsidR="00A52DDC" w:rsidRDefault="00A52DDC" w:rsidP="00927B2C">
      <w:r>
        <w:separator/>
      </w:r>
    </w:p>
  </w:endnote>
  <w:endnote w:type="continuationSeparator" w:id="0">
    <w:p w14:paraId="373AB57B" w14:textId="77777777" w:rsidR="00A52DDC" w:rsidRDefault="00A52DDC" w:rsidP="0092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563CB" w14:textId="77777777" w:rsidR="00A52DDC" w:rsidRDefault="00A52DDC" w:rsidP="00927B2C">
      <w:r>
        <w:separator/>
      </w:r>
    </w:p>
  </w:footnote>
  <w:footnote w:type="continuationSeparator" w:id="0">
    <w:p w14:paraId="6C282DE3" w14:textId="77777777" w:rsidR="00A52DDC" w:rsidRDefault="00A52DDC" w:rsidP="00927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38"/>
    <w:rsid w:val="004430FF"/>
    <w:rsid w:val="00927B2C"/>
    <w:rsid w:val="00A52DDC"/>
    <w:rsid w:val="00CE1C38"/>
    <w:rsid w:val="00E1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11C347-26BE-4217-A3E4-345903A9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B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B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B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B2C"/>
    <w:rPr>
      <w:sz w:val="18"/>
      <w:szCs w:val="18"/>
    </w:rPr>
  </w:style>
  <w:style w:type="paragraph" w:styleId="a7">
    <w:name w:val="Normal (Web)"/>
    <w:basedOn w:val="a"/>
    <w:qFormat/>
    <w:rsid w:val="00927B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2018-11-02T02:36:00Z</dcterms:created>
  <dcterms:modified xsi:type="dcterms:W3CDTF">2018-11-02T02:36:00Z</dcterms:modified>
</cp:coreProperties>
</file>