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94" w:rsidRDefault="00C54994" w:rsidP="00C54994">
      <w:pPr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附件2：</w:t>
      </w:r>
    </w:p>
    <w:p w:rsidR="00C54994" w:rsidRDefault="00C54994" w:rsidP="00C54994">
      <w:pPr>
        <w:jc w:val="center"/>
        <w:rPr>
          <w:rFonts w:ascii="方正小标宋简体" w:eastAsia="方正小标宋简体" w:hAnsi="仿宋_GB2312" w:cs="仿宋_GB2312" w:hint="eastAsia"/>
          <w:sz w:val="44"/>
        </w:rPr>
      </w:pPr>
      <w:r>
        <w:rPr>
          <w:rFonts w:ascii="方正小标宋简体" w:eastAsia="方正小标宋简体" w:hAnsi="仿宋_GB2312" w:cs="仿宋_GB2312" w:hint="eastAsia"/>
          <w:sz w:val="44"/>
        </w:rPr>
        <w:t>台州市科技计划项目可行性报告编写提纲</w:t>
      </w:r>
    </w:p>
    <w:p w:rsidR="00C54994" w:rsidRDefault="00C54994" w:rsidP="00C54994">
      <w:pPr>
        <w:ind w:firstLineChars="200" w:firstLine="640"/>
        <w:rPr>
          <w:rFonts w:ascii="仿宋_GB2312" w:eastAsia="仿宋_GB2312" w:hint="eastAsia"/>
          <w:sz w:val="32"/>
        </w:rPr>
      </w:pPr>
    </w:p>
    <w:p w:rsidR="00C54994" w:rsidRDefault="00C54994" w:rsidP="00C5499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一、立项的背景和意义</w:t>
      </w:r>
    </w:p>
    <w:p w:rsidR="00C54994" w:rsidRDefault="00C54994" w:rsidP="00C5499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二、国内外研究现状和发展趋势</w:t>
      </w:r>
    </w:p>
    <w:p w:rsidR="00C54994" w:rsidRDefault="00C54994" w:rsidP="00C5499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三、研究开发内容和技术关键</w:t>
      </w:r>
    </w:p>
    <w:p w:rsidR="00C54994" w:rsidRDefault="00C54994" w:rsidP="00C5499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四、预期目标（主要技术经济指标、应用或产业化前景）</w:t>
      </w:r>
    </w:p>
    <w:p w:rsidR="00C54994" w:rsidRDefault="00C54994" w:rsidP="00C5499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五、项目实施方案、技术路线、组织方式与课题分解</w:t>
      </w:r>
    </w:p>
    <w:p w:rsidR="00C54994" w:rsidRDefault="00C54994" w:rsidP="00C5499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六、计划进度安排</w:t>
      </w:r>
    </w:p>
    <w:p w:rsidR="00C54994" w:rsidRDefault="00C54994" w:rsidP="00C5499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七、现有工作基础和条件</w:t>
      </w:r>
    </w:p>
    <w:p w:rsidR="00C54994" w:rsidRDefault="00C54994" w:rsidP="00C54994">
      <w:pPr>
        <w:spacing w:line="600" w:lineRule="exact"/>
        <w:ind w:firstLineChars="200" w:firstLine="640"/>
        <w:jc w:val="left"/>
        <w:rPr>
          <w:rFonts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八、经费预算</w:t>
      </w:r>
    </w:p>
    <w:p w:rsidR="00C54994" w:rsidRDefault="00C54994" w:rsidP="00C54994">
      <w:pPr>
        <w:spacing w:line="600" w:lineRule="exact"/>
        <w:ind w:firstLineChars="200" w:firstLine="640"/>
        <w:rPr>
          <w:rFonts w:eastAsia="仿宋_GB2312" w:hint="eastAsia"/>
          <w:sz w:val="32"/>
        </w:rPr>
      </w:pPr>
    </w:p>
    <w:p w:rsidR="00C54994" w:rsidRDefault="00C54994" w:rsidP="00C54994">
      <w:pPr>
        <w:spacing w:line="600" w:lineRule="exact"/>
        <w:ind w:firstLineChars="200" w:firstLine="640"/>
        <w:rPr>
          <w:rFonts w:eastAsia="仿宋_GB2312" w:hint="eastAsia"/>
          <w:sz w:val="32"/>
        </w:rPr>
      </w:pPr>
    </w:p>
    <w:p w:rsidR="00C54994" w:rsidRDefault="00C54994" w:rsidP="00C54994">
      <w:pPr>
        <w:spacing w:line="600" w:lineRule="exact"/>
        <w:rPr>
          <w:rFonts w:eastAsia="仿宋_GB2312" w:hint="eastAsia"/>
          <w:sz w:val="32"/>
        </w:rPr>
      </w:pPr>
    </w:p>
    <w:p w:rsidR="00C54994" w:rsidRDefault="00C54994" w:rsidP="00C54994">
      <w:pPr>
        <w:spacing w:line="600" w:lineRule="exact"/>
        <w:ind w:firstLineChars="200" w:firstLine="640"/>
        <w:rPr>
          <w:rFonts w:eastAsia="仿宋_GB2312" w:hint="eastAsia"/>
          <w:sz w:val="32"/>
        </w:rPr>
      </w:pPr>
    </w:p>
    <w:p w:rsidR="00C54994" w:rsidRDefault="00C54994" w:rsidP="00C54994">
      <w:pPr>
        <w:rPr>
          <w:rFonts w:ascii="黑体" w:eastAsia="黑体" w:hint="eastAsia"/>
          <w:sz w:val="32"/>
        </w:rPr>
      </w:pPr>
    </w:p>
    <w:p w:rsidR="00C54994" w:rsidRDefault="00C54994" w:rsidP="00C54994">
      <w:pPr>
        <w:rPr>
          <w:rFonts w:ascii="黑体" w:eastAsia="黑体" w:hint="eastAsia"/>
          <w:sz w:val="32"/>
        </w:rPr>
      </w:pPr>
    </w:p>
    <w:p w:rsidR="00C54994" w:rsidRDefault="00C54994" w:rsidP="00C54994">
      <w:pPr>
        <w:rPr>
          <w:rFonts w:ascii="黑体" w:eastAsia="黑体" w:hint="eastAsia"/>
          <w:sz w:val="32"/>
        </w:rPr>
      </w:pPr>
    </w:p>
    <w:p w:rsidR="00C54994" w:rsidRDefault="00C54994" w:rsidP="00C54994">
      <w:pPr>
        <w:rPr>
          <w:rFonts w:ascii="黑体" w:eastAsia="黑体" w:hint="eastAsia"/>
          <w:sz w:val="32"/>
        </w:rPr>
      </w:pPr>
    </w:p>
    <w:p w:rsidR="00C54994" w:rsidRDefault="00C54994" w:rsidP="00C54994">
      <w:pPr>
        <w:tabs>
          <w:tab w:val="left" w:pos="2625"/>
        </w:tabs>
        <w:rPr>
          <w:rFonts w:ascii="黑体" w:eastAsia="黑体" w:hint="eastAsia"/>
          <w:sz w:val="32"/>
        </w:rPr>
      </w:pPr>
    </w:p>
    <w:p w:rsidR="00AF46D4" w:rsidRDefault="00AF46D4">
      <w:bookmarkStart w:id="0" w:name="_GoBack"/>
      <w:bookmarkEnd w:id="0"/>
    </w:p>
    <w:sectPr w:rsidR="00AF4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94"/>
    <w:rsid w:val="00AF46D4"/>
    <w:rsid w:val="00C54994"/>
    <w:rsid w:val="00E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DDEE7-1B03-40E0-A27A-EA3052AB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94"/>
    <w:pPr>
      <w:widowControl w:val="0"/>
      <w:jc w:val="both"/>
    </w:pPr>
    <w:rPr>
      <w:rFonts w:ascii="Times New Roman" w:eastAsia="宋体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2019-01-16T07:21:00Z</dcterms:created>
  <dcterms:modified xsi:type="dcterms:W3CDTF">2019-01-16T07:21:00Z</dcterms:modified>
</cp:coreProperties>
</file>